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0B4B" w14:textId="77777777" w:rsidR="00BB670A" w:rsidRDefault="00BB670A" w:rsidP="006538C7">
      <w:pPr>
        <w:pStyle w:val="PODNASLOV"/>
        <w:ind w:left="0" w:firstLine="0"/>
        <w:jc w:val="both"/>
        <w:rPr>
          <w:rFonts w:ascii="Century Gothic" w:hAnsi="Century Gothic"/>
        </w:rPr>
      </w:pPr>
    </w:p>
    <w:p w14:paraId="74623541" w14:textId="77777777" w:rsidR="006538C7" w:rsidRDefault="00765865" w:rsidP="006538C7">
      <w:pPr>
        <w:pStyle w:val="PODNASLOV"/>
        <w:ind w:left="0" w:firstLine="0"/>
        <w:jc w:val="both"/>
        <w:rPr>
          <w:rFonts w:ascii="Century Gothic" w:hAnsi="Century Gothic"/>
        </w:rPr>
      </w:pPr>
      <w:r>
        <w:rPr>
          <w:rFonts w:ascii="Century Gothic" w:hAnsi="Century Gothic"/>
        </w:rPr>
        <w:t>REFERENČNI POSLI GOSPODARSKEGA SUBJEKTA</w:t>
      </w:r>
    </w:p>
    <w:p w14:paraId="76A1E5F0" w14:textId="77777777" w:rsidR="00765865" w:rsidRDefault="00354153" w:rsidP="0076586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Gospodarski subjekt</w:t>
      </w:r>
      <w:r w:rsidR="00765865" w:rsidRPr="00765865">
        <w:rPr>
          <w:rFonts w:ascii="Century Gothic" w:hAnsi="Century Gothic" w:cs="Arial"/>
          <w:b w:val="0"/>
          <w:caps w:val="0"/>
          <w:color w:val="auto"/>
          <w:sz w:val="16"/>
          <w:szCs w:val="16"/>
          <w:u w:val="none"/>
        </w:rPr>
        <w:t xml:space="preserve"> obrazec kopira glede na število referenčnih poslov.</w:t>
      </w:r>
      <w:r w:rsidR="00BB670A">
        <w:rPr>
          <w:rFonts w:ascii="Century Gothic" w:hAnsi="Century Gothic" w:cs="Arial"/>
          <w:b w:val="0"/>
          <w:caps w:val="0"/>
          <w:color w:val="auto"/>
          <w:sz w:val="16"/>
          <w:szCs w:val="16"/>
          <w:u w:val="none"/>
        </w:rPr>
        <w:t xml:space="preserve"> </w:t>
      </w:r>
      <w:r w:rsidR="00403857">
        <w:rPr>
          <w:rFonts w:ascii="Century Gothic" w:hAnsi="Century Gothic" w:cs="Arial"/>
          <w:b w:val="0"/>
          <w:caps w:val="0"/>
          <w:color w:val="auto"/>
          <w:sz w:val="16"/>
          <w:szCs w:val="16"/>
          <w:u w:val="none"/>
        </w:rPr>
        <w:t>N</w:t>
      </w:r>
      <w:r w:rsidR="00403857" w:rsidRPr="00403857">
        <w:rPr>
          <w:rFonts w:ascii="Century Gothic" w:hAnsi="Century Gothic" w:cs="Arial"/>
          <w:b w:val="0"/>
          <w:caps w:val="0"/>
          <w:color w:val="auto"/>
          <w:sz w:val="16"/>
          <w:szCs w:val="16"/>
          <w:u w:val="none"/>
        </w:rPr>
        <w:t xml:space="preserve">a zahtevo </w:t>
      </w:r>
      <w:proofErr w:type="spellStart"/>
      <w:r w:rsidR="00403857" w:rsidRPr="00403857">
        <w:rPr>
          <w:rFonts w:ascii="Century Gothic" w:hAnsi="Century Gothic" w:cs="Arial"/>
          <w:b w:val="0"/>
          <w:caps w:val="0"/>
          <w:color w:val="auto"/>
          <w:sz w:val="16"/>
          <w:szCs w:val="16"/>
          <w:u w:val="none"/>
        </w:rPr>
        <w:t>koncedenta</w:t>
      </w:r>
      <w:proofErr w:type="spellEnd"/>
      <w:r w:rsidR="00403857" w:rsidRPr="00403857">
        <w:rPr>
          <w:rFonts w:ascii="Century Gothic" w:hAnsi="Century Gothic" w:cs="Arial"/>
          <w:b w:val="0"/>
          <w:caps w:val="0"/>
          <w:color w:val="auto"/>
          <w:sz w:val="16"/>
          <w:szCs w:val="16"/>
          <w:u w:val="none"/>
        </w:rPr>
        <w:t xml:space="preserve"> bo moral kandidat predložiti referenčno potrdilo potrjeno s strani </w:t>
      </w:r>
      <w:proofErr w:type="spellStart"/>
      <w:r w:rsidR="00403857" w:rsidRPr="00403857">
        <w:rPr>
          <w:rFonts w:ascii="Century Gothic" w:hAnsi="Century Gothic" w:cs="Arial"/>
          <w:b w:val="0"/>
          <w:caps w:val="0"/>
          <w:color w:val="auto"/>
          <w:sz w:val="16"/>
          <w:szCs w:val="16"/>
          <w:u w:val="none"/>
        </w:rPr>
        <w:t>koncedenta</w:t>
      </w:r>
      <w:proofErr w:type="spellEnd"/>
      <w:r w:rsidR="00403857" w:rsidRPr="00403857">
        <w:rPr>
          <w:rFonts w:ascii="Century Gothic" w:hAnsi="Century Gothic" w:cs="Arial"/>
          <w:b w:val="0"/>
          <w:caps w:val="0"/>
          <w:color w:val="auto"/>
          <w:sz w:val="16"/>
          <w:szCs w:val="16"/>
          <w:u w:val="none"/>
        </w:rPr>
        <w:t xml:space="preserve"> referenčnega posla</w:t>
      </w:r>
      <w:r w:rsidR="00403857">
        <w:rPr>
          <w:rFonts w:ascii="Century Gothic" w:hAnsi="Century Gothic" w:cs="Arial"/>
          <w:b w:val="0"/>
          <w:caps w:val="0"/>
          <w:color w:val="auto"/>
          <w:sz w:val="16"/>
          <w:szCs w:val="16"/>
          <w:u w:val="none"/>
        </w:rPr>
        <w:t>.</w:t>
      </w:r>
    </w:p>
    <w:p w14:paraId="2FFEC420" w14:textId="77777777" w:rsidR="00765865" w:rsidRDefault="00765865" w:rsidP="00856D1D">
      <w:pPr>
        <w:pStyle w:val="PODNASLOV"/>
        <w:spacing w:after="0"/>
        <w:ind w:left="0" w:firstLine="0"/>
        <w:jc w:val="both"/>
        <w:rPr>
          <w:rFonts w:ascii="Century Gothic" w:hAnsi="Century Gothic" w:cs="Arial"/>
          <w:b w:val="0"/>
          <w:color w:val="auto"/>
          <w:sz w:val="16"/>
          <w:szCs w:val="16"/>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765865" w:rsidRPr="00672194" w14:paraId="7F61A1A6" w14:textId="77777777" w:rsidTr="00FE1F05">
        <w:trPr>
          <w:trHeight w:val="1271"/>
        </w:trPr>
        <w:tc>
          <w:tcPr>
            <w:tcW w:w="2691" w:type="dxa"/>
            <w:vAlign w:val="center"/>
          </w:tcPr>
          <w:p w14:paraId="5BB6D9EA" w14:textId="77777777" w:rsidR="00765865" w:rsidRPr="00672194" w:rsidRDefault="00E92F50"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IZVAJALEC</w:t>
            </w:r>
          </w:p>
        </w:tc>
        <w:tc>
          <w:tcPr>
            <w:tcW w:w="6206" w:type="dxa"/>
            <w:vAlign w:val="center"/>
          </w:tcPr>
          <w:p w14:paraId="10D2BB21" w14:textId="77777777" w:rsidR="00765865" w:rsidRPr="00672194" w:rsidRDefault="00765865"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5865" w:rsidRPr="00672194" w14:paraId="45A3FD5A" w14:textId="77777777" w:rsidTr="00FE1F05">
        <w:trPr>
          <w:trHeight w:val="1265"/>
        </w:trPr>
        <w:tc>
          <w:tcPr>
            <w:tcW w:w="2691" w:type="dxa"/>
            <w:vAlign w:val="center"/>
          </w:tcPr>
          <w:p w14:paraId="5F835424" w14:textId="77777777" w:rsidR="00765865" w:rsidRPr="00672194" w:rsidRDefault="00354153"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KONCEDENT / OBČINA</w:t>
            </w:r>
          </w:p>
        </w:tc>
        <w:tc>
          <w:tcPr>
            <w:tcW w:w="6206" w:type="dxa"/>
            <w:vAlign w:val="center"/>
          </w:tcPr>
          <w:p w14:paraId="4C3FC637" w14:textId="77777777" w:rsidR="00765865" w:rsidRPr="00672194" w:rsidRDefault="00765865" w:rsidP="00D75687">
            <w:pPr>
              <w:keepNext/>
              <w:keepLines/>
              <w:tabs>
                <w:tab w:val="left" w:pos="5800"/>
              </w:tabs>
              <w:outlineLvl w:val="0"/>
              <w:rPr>
                <w:rFonts w:ascii="Century Gothic" w:eastAsiaTheme="minorEastAsia" w:hAnsi="Century Gothic"/>
                <w:caps/>
                <w:color w:val="595959" w:themeColor="text1" w:themeTint="A6"/>
                <w:szCs w:val="20"/>
              </w:rPr>
            </w:pPr>
          </w:p>
        </w:tc>
      </w:tr>
      <w:tr w:rsidR="00354153" w:rsidRPr="00672194" w14:paraId="065401CB" w14:textId="77777777" w:rsidTr="00FE1F05">
        <w:trPr>
          <w:trHeight w:val="1269"/>
        </w:trPr>
        <w:tc>
          <w:tcPr>
            <w:tcW w:w="2691" w:type="dxa"/>
            <w:vAlign w:val="center"/>
          </w:tcPr>
          <w:p w14:paraId="3F3B4993" w14:textId="77777777" w:rsidR="00354153" w:rsidRDefault="00354153"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naslov pogodbe</w:t>
            </w:r>
            <w:r w:rsidR="00AC7642">
              <w:rPr>
                <w:rFonts w:ascii="Century Gothic" w:eastAsiaTheme="minorEastAsia" w:hAnsi="Century Gothic"/>
                <w:caps/>
                <w:color w:val="595959" w:themeColor="text1" w:themeTint="A6"/>
                <w:szCs w:val="20"/>
              </w:rPr>
              <w:t xml:space="preserve"> in LETO sklenitve</w:t>
            </w:r>
          </w:p>
        </w:tc>
        <w:tc>
          <w:tcPr>
            <w:tcW w:w="6206" w:type="dxa"/>
            <w:vAlign w:val="center"/>
          </w:tcPr>
          <w:p w14:paraId="60826B1C" w14:textId="77777777" w:rsidR="00354153" w:rsidRPr="00672194" w:rsidRDefault="00354153"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5865" w:rsidRPr="00672194" w14:paraId="58E439EF" w14:textId="77777777" w:rsidTr="00354153">
        <w:trPr>
          <w:trHeight w:val="1981"/>
        </w:trPr>
        <w:tc>
          <w:tcPr>
            <w:tcW w:w="2691" w:type="dxa"/>
            <w:vAlign w:val="center"/>
          </w:tcPr>
          <w:p w14:paraId="5FD57C72" w14:textId="77777777" w:rsidR="00765865" w:rsidRPr="00672194" w:rsidRDefault="00354153"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 xml:space="preserve">predmet </w:t>
            </w:r>
            <w:r w:rsidR="00E92F50">
              <w:rPr>
                <w:rFonts w:ascii="Century Gothic" w:eastAsiaTheme="minorEastAsia" w:hAnsi="Century Gothic"/>
                <w:caps/>
                <w:color w:val="595959" w:themeColor="text1" w:themeTint="A6"/>
                <w:szCs w:val="20"/>
              </w:rPr>
              <w:t>POGODBE</w:t>
            </w:r>
          </w:p>
        </w:tc>
        <w:tc>
          <w:tcPr>
            <w:tcW w:w="6206" w:type="dxa"/>
            <w:vAlign w:val="center"/>
          </w:tcPr>
          <w:p w14:paraId="1C1407FE" w14:textId="77777777" w:rsidR="00765865" w:rsidRDefault="00354153" w:rsidP="00D75687">
            <w:pPr>
              <w:keepNext/>
              <w:keepLines/>
              <w:tabs>
                <w:tab w:val="left" w:pos="5800"/>
              </w:tabs>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izvajanje (</w:t>
            </w:r>
            <w:r>
              <w:rPr>
                <w:rFonts w:ascii="Century Gothic" w:eastAsiaTheme="minorEastAsia" w:hAnsi="Century Gothic"/>
                <w:color w:val="595959" w:themeColor="text1" w:themeTint="A6"/>
                <w:szCs w:val="20"/>
              </w:rPr>
              <w:t>ustrezno obkroži</w:t>
            </w:r>
            <w:r>
              <w:rPr>
                <w:rFonts w:ascii="Century Gothic" w:eastAsiaTheme="minorEastAsia" w:hAnsi="Century Gothic"/>
                <w:caps/>
                <w:color w:val="595959" w:themeColor="text1" w:themeTint="A6"/>
                <w:szCs w:val="20"/>
              </w:rPr>
              <w:t>):</w:t>
            </w:r>
          </w:p>
          <w:p w14:paraId="4783684D" w14:textId="77777777" w:rsidR="00354153" w:rsidRDefault="00354153" w:rsidP="00D75687">
            <w:pPr>
              <w:keepNext/>
              <w:keepLines/>
              <w:tabs>
                <w:tab w:val="left" w:pos="5800"/>
              </w:tabs>
              <w:outlineLvl w:val="0"/>
              <w:rPr>
                <w:rFonts w:ascii="Century Gothic" w:eastAsiaTheme="minorEastAsia" w:hAnsi="Century Gothic"/>
                <w:caps/>
                <w:color w:val="595959" w:themeColor="text1" w:themeTint="A6"/>
                <w:szCs w:val="20"/>
              </w:rPr>
            </w:pPr>
          </w:p>
          <w:p w14:paraId="17452153" w14:textId="1796A335" w:rsidR="00354153" w:rsidRDefault="00354153"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sym w:font="Wingdings" w:char="F06F"/>
            </w:r>
            <w:r>
              <w:rPr>
                <w:rFonts w:ascii="Century Gothic" w:eastAsiaTheme="minorEastAsia" w:hAnsi="Century Gothic"/>
                <w:caps/>
                <w:color w:val="595959" w:themeColor="text1" w:themeTint="A6"/>
                <w:szCs w:val="20"/>
              </w:rPr>
              <w:t xml:space="preserve"> </w:t>
            </w:r>
            <w:r w:rsidR="00AC7642" w:rsidRPr="00AC7642">
              <w:rPr>
                <w:rFonts w:ascii="Century Gothic" w:eastAsiaTheme="minorEastAsia" w:hAnsi="Century Gothic"/>
                <w:caps/>
                <w:color w:val="595959" w:themeColor="text1" w:themeTint="A6"/>
                <w:szCs w:val="20"/>
              </w:rPr>
              <w:t>storitve pogodbenega zagotavljanja prihrankov rabe toplotne ali električne energije</w:t>
            </w:r>
            <w:r w:rsidR="00AC7642">
              <w:rPr>
                <w:rFonts w:ascii="Century Gothic" w:eastAsiaTheme="minorEastAsia" w:hAnsi="Century Gothic"/>
                <w:caps/>
                <w:color w:val="595959" w:themeColor="text1" w:themeTint="A6"/>
                <w:szCs w:val="20"/>
              </w:rPr>
              <w:t xml:space="preserve"> - </w:t>
            </w:r>
            <w:r w:rsidR="00AC7642" w:rsidRPr="00AC7642">
              <w:rPr>
                <w:rFonts w:ascii="Century Gothic" w:eastAsiaTheme="minorEastAsia" w:hAnsi="Century Gothic"/>
                <w:caps/>
                <w:color w:val="595959" w:themeColor="text1" w:themeTint="A6"/>
                <w:szCs w:val="20"/>
              </w:rPr>
              <w:t>po principu energetskega pogodbeništva</w:t>
            </w:r>
            <w:r w:rsidR="00D415A2">
              <w:rPr>
                <w:rFonts w:ascii="Century Gothic" w:eastAsiaTheme="minorEastAsia" w:hAnsi="Century Gothic"/>
                <w:caps/>
                <w:color w:val="595959" w:themeColor="text1" w:themeTint="A6"/>
                <w:szCs w:val="20"/>
              </w:rPr>
              <w:t>,</w:t>
            </w:r>
          </w:p>
          <w:p w14:paraId="521C2E57" w14:textId="77777777" w:rsidR="00354153" w:rsidRDefault="00354153" w:rsidP="00354153">
            <w:pPr>
              <w:keepNext/>
              <w:keepLines/>
              <w:tabs>
                <w:tab w:val="left" w:pos="5800"/>
              </w:tabs>
              <w:jc w:val="both"/>
              <w:outlineLvl w:val="0"/>
              <w:rPr>
                <w:rFonts w:ascii="Century Gothic" w:eastAsiaTheme="minorEastAsia" w:hAnsi="Century Gothic"/>
                <w:caps/>
                <w:color w:val="595959" w:themeColor="text1" w:themeTint="A6"/>
                <w:szCs w:val="20"/>
              </w:rPr>
            </w:pPr>
          </w:p>
          <w:p w14:paraId="1E2A9A7F" w14:textId="655BDF23" w:rsidR="00354153" w:rsidRPr="006F7B5C" w:rsidRDefault="00354153"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r w:rsidRPr="006F7B5C">
              <w:rPr>
                <w:rFonts w:ascii="Century Gothic" w:eastAsiaTheme="minorEastAsia" w:hAnsi="Century Gothic"/>
                <w:caps/>
                <w:color w:val="595959" w:themeColor="text1" w:themeTint="A6"/>
                <w:szCs w:val="20"/>
              </w:rPr>
              <w:sym w:font="Wingdings" w:char="F06F"/>
            </w:r>
            <w:r w:rsidRPr="006F7B5C">
              <w:rPr>
                <w:rFonts w:ascii="Century Gothic" w:eastAsiaTheme="minorEastAsia" w:hAnsi="Century Gothic"/>
                <w:caps/>
                <w:color w:val="595959" w:themeColor="text1" w:themeTint="A6"/>
                <w:szCs w:val="20"/>
              </w:rPr>
              <w:t xml:space="preserve"> </w:t>
            </w:r>
            <w:r w:rsidR="00403857" w:rsidRPr="006F7B5C">
              <w:rPr>
                <w:rFonts w:ascii="Century Gothic" w:eastAsiaTheme="minorEastAsia" w:hAnsi="Century Gothic"/>
                <w:caps/>
                <w:color w:val="595959" w:themeColor="text1" w:themeTint="A6"/>
                <w:szCs w:val="20"/>
              </w:rPr>
              <w:t xml:space="preserve"> </w:t>
            </w:r>
            <w:r w:rsidR="00D415A2">
              <w:rPr>
                <w:rFonts w:ascii="Century Gothic" w:eastAsiaTheme="minorEastAsia" w:hAnsi="Century Gothic"/>
                <w:caps/>
                <w:color w:val="595959" w:themeColor="text1" w:themeTint="A6"/>
                <w:szCs w:val="20"/>
              </w:rPr>
              <w:t xml:space="preserve">na </w:t>
            </w:r>
            <w:r w:rsidR="00403857" w:rsidRPr="006F7B5C">
              <w:rPr>
                <w:rFonts w:ascii="Century Gothic" w:eastAsiaTheme="minorEastAsia" w:hAnsi="Century Gothic"/>
                <w:caps/>
                <w:color w:val="595959" w:themeColor="text1" w:themeTint="A6"/>
                <w:szCs w:val="20"/>
              </w:rPr>
              <w:t xml:space="preserve">vsaj </w:t>
            </w:r>
            <w:r w:rsidR="00D415A2">
              <w:rPr>
                <w:rFonts w:ascii="Century Gothic" w:eastAsiaTheme="minorEastAsia" w:hAnsi="Century Gothic"/>
                <w:caps/>
                <w:color w:val="595959" w:themeColor="text1" w:themeTint="A6"/>
                <w:szCs w:val="20"/>
              </w:rPr>
              <w:t xml:space="preserve">PETIH javnih stavbah, </w:t>
            </w:r>
          </w:p>
          <w:p w14:paraId="6375BA46" w14:textId="77777777" w:rsidR="00403857" w:rsidRPr="006F7B5C" w:rsidRDefault="00403857"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p>
          <w:p w14:paraId="3677FBDA" w14:textId="04090836" w:rsidR="00403857" w:rsidRDefault="00403857"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r w:rsidRPr="006F7B5C">
              <w:rPr>
                <w:rFonts w:ascii="Century Gothic" w:eastAsiaTheme="minorEastAsia" w:hAnsi="Century Gothic"/>
                <w:caps/>
                <w:color w:val="595959" w:themeColor="text1" w:themeTint="A6"/>
                <w:szCs w:val="20"/>
              </w:rPr>
              <w:sym w:font="Wingdings" w:char="F06F"/>
            </w:r>
            <w:r w:rsidRPr="006F7B5C">
              <w:rPr>
                <w:rFonts w:ascii="Century Gothic" w:eastAsiaTheme="minorEastAsia" w:hAnsi="Century Gothic"/>
                <w:caps/>
                <w:color w:val="595959" w:themeColor="text1" w:themeTint="A6"/>
                <w:szCs w:val="20"/>
              </w:rPr>
              <w:t xml:space="preserve">  neprekinjeno najmanj </w:t>
            </w:r>
            <w:r w:rsidR="003C1322">
              <w:rPr>
                <w:rFonts w:ascii="Century Gothic" w:eastAsiaTheme="minorEastAsia" w:hAnsi="Century Gothic"/>
                <w:caps/>
                <w:color w:val="595959" w:themeColor="text1" w:themeTint="A6"/>
                <w:szCs w:val="20"/>
              </w:rPr>
              <w:t>6</w:t>
            </w:r>
            <w:r w:rsidRPr="006F7B5C">
              <w:rPr>
                <w:rFonts w:ascii="Century Gothic" w:eastAsiaTheme="minorEastAsia" w:hAnsi="Century Gothic"/>
                <w:caps/>
                <w:color w:val="595959" w:themeColor="text1" w:themeTint="A6"/>
                <w:szCs w:val="20"/>
              </w:rPr>
              <w:t xml:space="preserve"> mesecev</w:t>
            </w:r>
            <w:r w:rsidRPr="00403857">
              <w:rPr>
                <w:rFonts w:ascii="Century Gothic" w:eastAsiaTheme="minorEastAsia" w:hAnsi="Century Gothic"/>
                <w:caps/>
                <w:color w:val="595959" w:themeColor="text1" w:themeTint="A6"/>
                <w:szCs w:val="20"/>
              </w:rPr>
              <w:t xml:space="preserve"> </w:t>
            </w:r>
          </w:p>
          <w:p w14:paraId="3405ADAB" w14:textId="77777777" w:rsidR="00354153" w:rsidRPr="00672194" w:rsidRDefault="00354153" w:rsidP="00354153">
            <w:pPr>
              <w:keepNext/>
              <w:keepLines/>
              <w:tabs>
                <w:tab w:val="left" w:pos="5800"/>
              </w:tabs>
              <w:outlineLvl w:val="0"/>
              <w:rPr>
                <w:rFonts w:ascii="Century Gothic" w:eastAsiaTheme="minorEastAsia" w:hAnsi="Century Gothic"/>
                <w:caps/>
                <w:color w:val="595959" w:themeColor="text1" w:themeTint="A6"/>
                <w:szCs w:val="20"/>
              </w:rPr>
            </w:pPr>
          </w:p>
        </w:tc>
      </w:tr>
      <w:tr w:rsidR="00354153" w:rsidRPr="00672194" w14:paraId="0EA466AF" w14:textId="77777777" w:rsidTr="00354153">
        <w:trPr>
          <w:trHeight w:val="1839"/>
        </w:trPr>
        <w:tc>
          <w:tcPr>
            <w:tcW w:w="2691" w:type="dxa"/>
            <w:vAlign w:val="center"/>
          </w:tcPr>
          <w:p w14:paraId="468F643C" w14:textId="77777777" w:rsidR="00354153" w:rsidRPr="00672194" w:rsidRDefault="00AC7642" w:rsidP="00354153">
            <w:pPr>
              <w:keepNext/>
              <w:keepLines/>
              <w:tabs>
                <w:tab w:val="left" w:pos="5800"/>
              </w:tabs>
              <w:jc w:val="right"/>
              <w:outlineLvl w:val="0"/>
              <w:rPr>
                <w:rFonts w:ascii="Century Gothic" w:eastAsiaTheme="minorEastAsia" w:hAnsi="Century Gothic"/>
                <w:caps/>
                <w:color w:val="595959" w:themeColor="text1" w:themeTint="A6"/>
                <w:szCs w:val="20"/>
              </w:rPr>
            </w:pPr>
            <w:r w:rsidRPr="00AC7642">
              <w:rPr>
                <w:rFonts w:ascii="Century Gothic" w:eastAsiaTheme="minorEastAsia" w:hAnsi="Century Gothic"/>
                <w:caps/>
                <w:color w:val="595959" w:themeColor="text1" w:themeTint="A6"/>
                <w:szCs w:val="20"/>
              </w:rPr>
              <w:t>Vrednost investicije</w:t>
            </w:r>
          </w:p>
        </w:tc>
        <w:tc>
          <w:tcPr>
            <w:tcW w:w="6206" w:type="dxa"/>
            <w:vAlign w:val="center"/>
          </w:tcPr>
          <w:p w14:paraId="0605268B" w14:textId="77777777" w:rsidR="00354153" w:rsidRPr="00672194" w:rsidRDefault="00AC7642" w:rsidP="00AC7642">
            <w:pPr>
              <w:keepNext/>
              <w:keepLines/>
              <w:tabs>
                <w:tab w:val="left" w:pos="5800"/>
              </w:tabs>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 xml:space="preserve"> ____________________________ EUR brez DDV</w:t>
            </w:r>
          </w:p>
        </w:tc>
      </w:tr>
      <w:tr w:rsidR="00765865" w:rsidRPr="00672194" w14:paraId="53F4B0A9" w14:textId="77777777" w:rsidTr="00D415A2">
        <w:trPr>
          <w:trHeight w:val="1773"/>
        </w:trPr>
        <w:tc>
          <w:tcPr>
            <w:tcW w:w="2691" w:type="dxa"/>
            <w:vAlign w:val="center"/>
          </w:tcPr>
          <w:p w14:paraId="5404064A" w14:textId="77777777" w:rsidR="00765865" w:rsidRPr="00672194" w:rsidRDefault="00765865" w:rsidP="00C308E9">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OSEBA </w:t>
            </w:r>
            <w:r w:rsidR="00354153">
              <w:rPr>
                <w:rFonts w:ascii="Century Gothic" w:eastAsiaTheme="minorEastAsia" w:hAnsi="Century Gothic"/>
                <w:caps/>
                <w:color w:val="595959" w:themeColor="text1" w:themeTint="A6"/>
                <w:szCs w:val="20"/>
              </w:rPr>
              <w:t>koncedenta</w:t>
            </w:r>
            <w:r w:rsidR="00E92F50">
              <w:rPr>
                <w:rFonts w:ascii="Century Gothic" w:eastAsiaTheme="minorEastAsia" w:hAnsi="Century Gothic"/>
                <w:caps/>
                <w:color w:val="595959" w:themeColor="text1" w:themeTint="A6"/>
                <w:szCs w:val="20"/>
              </w:rPr>
              <w:t>/OBČINE</w:t>
            </w:r>
            <w:r w:rsidRPr="00672194">
              <w:rPr>
                <w:rFonts w:ascii="Century Gothic" w:eastAsiaTheme="minorEastAsia" w:hAnsi="Century Gothic"/>
                <w:caps/>
                <w:color w:val="595959" w:themeColor="text1" w:themeTint="A6"/>
                <w:szCs w:val="20"/>
              </w:rPr>
              <w:t xml:space="preserve">, </w:t>
            </w:r>
            <w:r w:rsidR="00C308E9">
              <w:rPr>
                <w:rFonts w:ascii="Century Gothic" w:eastAsiaTheme="minorEastAsia" w:hAnsi="Century Gothic"/>
                <w:caps/>
                <w:color w:val="595959" w:themeColor="text1" w:themeTint="A6"/>
                <w:szCs w:val="20"/>
              </w:rPr>
              <w:t>ki potr</w:t>
            </w:r>
            <w:r w:rsidR="00354153">
              <w:rPr>
                <w:rFonts w:ascii="Century Gothic" w:eastAsiaTheme="minorEastAsia" w:hAnsi="Century Gothic"/>
                <w:caps/>
                <w:color w:val="595959" w:themeColor="text1" w:themeTint="A6"/>
                <w:szCs w:val="20"/>
              </w:rPr>
              <w:t>juje</w:t>
            </w:r>
            <w:r w:rsidRPr="00672194">
              <w:rPr>
                <w:rFonts w:ascii="Century Gothic" w:eastAsiaTheme="minorEastAsia" w:hAnsi="Century Gothic"/>
                <w:caps/>
                <w:color w:val="595959" w:themeColor="text1" w:themeTint="A6"/>
                <w:szCs w:val="20"/>
              </w:rPr>
              <w:t xml:space="preserve"> REFERENČNI POSEL</w:t>
            </w:r>
          </w:p>
        </w:tc>
        <w:tc>
          <w:tcPr>
            <w:tcW w:w="6206" w:type="dxa"/>
            <w:vAlign w:val="center"/>
          </w:tcPr>
          <w:p w14:paraId="39721FFF" w14:textId="77777777" w:rsidR="00765865" w:rsidRPr="00672194" w:rsidRDefault="00FE1F05"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NAZIV, ime in priimek</w:t>
            </w:r>
            <w:r w:rsidR="00765865" w:rsidRPr="00672194">
              <w:rPr>
                <w:rFonts w:ascii="Century Gothic" w:eastAsiaTheme="minorEastAsia" w:hAnsi="Century Gothic"/>
                <w:caps/>
                <w:color w:val="595959" w:themeColor="text1" w:themeTint="A6"/>
                <w:szCs w:val="20"/>
              </w:rPr>
              <w:t xml:space="preserve">: </w:t>
            </w:r>
          </w:p>
          <w:p w14:paraId="6A424EAE" w14:textId="77777777" w:rsidR="00354153" w:rsidRDefault="00354153"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PODPIS</w:t>
            </w:r>
            <w:r w:rsidR="00FE1F05">
              <w:rPr>
                <w:rFonts w:ascii="Century Gothic" w:eastAsiaTheme="minorEastAsia" w:hAnsi="Century Gothic"/>
                <w:caps/>
                <w:color w:val="595959" w:themeColor="text1" w:themeTint="A6"/>
                <w:szCs w:val="20"/>
              </w:rPr>
              <w:t>:</w:t>
            </w:r>
          </w:p>
          <w:p w14:paraId="0CD14946" w14:textId="77777777" w:rsidR="00354153" w:rsidRPr="00672194" w:rsidRDefault="00354153"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ŽIG:</w:t>
            </w:r>
          </w:p>
        </w:tc>
      </w:tr>
    </w:tbl>
    <w:p w14:paraId="6D2A2001" w14:textId="0577D646" w:rsidR="00765865" w:rsidRPr="00F84812" w:rsidRDefault="00F84812" w:rsidP="00856D1D">
      <w:pPr>
        <w:pStyle w:val="PODNASLOV"/>
        <w:spacing w:after="0"/>
        <w:ind w:left="0" w:firstLine="0"/>
        <w:jc w:val="both"/>
        <w:rPr>
          <w:rFonts w:ascii="Century Gothic" w:hAnsi="Century Gothic" w:cs="Arial"/>
          <w:b w:val="0"/>
          <w:color w:val="auto"/>
          <w:sz w:val="14"/>
          <w:szCs w:val="14"/>
          <w:u w:val="none"/>
        </w:rPr>
      </w:pPr>
      <w:r w:rsidRPr="00F84812">
        <w:rPr>
          <w:rFonts w:ascii="Century Gothic" w:hAnsi="Century Gothic" w:cs="Arial"/>
          <w:b w:val="0"/>
          <w:color w:val="auto"/>
          <w:sz w:val="14"/>
          <w:szCs w:val="14"/>
          <w:u w:val="none"/>
        </w:rPr>
        <w:t xml:space="preserve">Kandidat obrazec kopira glede na število referenčnih poslov. </w:t>
      </w:r>
    </w:p>
    <w:sectPr w:rsidR="00765865" w:rsidRPr="00F84812" w:rsidSect="0027683A">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B9901" w14:textId="77777777" w:rsidR="005E1800" w:rsidRPr="00EC6066" w:rsidRDefault="005E1800" w:rsidP="006538C7">
      <w:r>
        <w:separator/>
      </w:r>
    </w:p>
  </w:endnote>
  <w:endnote w:type="continuationSeparator" w:id="0">
    <w:p w14:paraId="495372E7" w14:textId="77777777" w:rsidR="005E1800" w:rsidRPr="00EC6066" w:rsidRDefault="005E1800"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9D857" w14:textId="77777777" w:rsidR="000F785B" w:rsidRDefault="000F78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9C158" w14:textId="01BFF4AB" w:rsidR="00120A41" w:rsidRPr="00047E07" w:rsidRDefault="00120A41" w:rsidP="00120A41">
    <w:pPr>
      <w:pStyle w:val="Glava"/>
      <w:ind w:left="-680" w:right="-2324"/>
      <w:rPr>
        <w:color w:val="000000" w:themeColor="text1"/>
      </w:rPr>
    </w:pPr>
    <w:r>
      <w:rPr>
        <w:color w:val="000000" w:themeColor="text1"/>
      </w:rPr>
      <w:t xml:space="preserve">     </w:t>
    </w:r>
    <w:r w:rsidRPr="00342DBD">
      <w:rPr>
        <w:noProof/>
        <w:color w:val="000000" w:themeColor="text1"/>
      </w:rPr>
      <w:drawing>
        <wp:inline distT="0" distB="0" distL="0" distR="0" wp14:anchorId="7DCB362A" wp14:editId="77E9EA5B">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63D0A40F" wp14:editId="5632CF28">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Pr>
        <w:noProof/>
        <w:color w:val="000000" w:themeColor="text1"/>
      </w:rPr>
      <w:drawing>
        <wp:inline distT="0" distB="0" distL="0" distR="0" wp14:anchorId="76420719" wp14:editId="5E17348E">
          <wp:extent cx="1841237" cy="352425"/>
          <wp:effectExtent l="0" t="0" r="6985" b="0"/>
          <wp:docPr id="24677119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257" cy="370995"/>
                  </a:xfrm>
                  <a:prstGeom prst="rect">
                    <a:avLst/>
                  </a:prstGeom>
                  <a:noFill/>
                </pic:spPr>
              </pic:pic>
            </a:graphicData>
          </a:graphic>
        </wp:inline>
      </w:drawing>
    </w:r>
    <w:r>
      <w:rPr>
        <w:noProof/>
      </w:rPr>
      <w:t xml:space="preserve"> </w:t>
    </w:r>
    <w:r>
      <w:rPr>
        <w:noProof/>
        <w:color w:val="000000" w:themeColor="text1"/>
      </w:rPr>
      <w:drawing>
        <wp:inline distT="0" distB="0" distL="0" distR="0" wp14:anchorId="3B4809C5" wp14:editId="55ABB0C5">
          <wp:extent cx="1285875" cy="394741"/>
          <wp:effectExtent l="0" t="0" r="0" b="5715"/>
          <wp:docPr id="1715978348"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12901" cy="403038"/>
                  </a:xfrm>
                  <a:prstGeom prst="rect">
                    <a:avLst/>
                  </a:prstGeom>
                  <a:noFill/>
                  <a:ln>
                    <a:noFill/>
                  </a:ln>
                </pic:spPr>
              </pic:pic>
            </a:graphicData>
          </a:graphic>
        </wp:inline>
      </w:drawing>
    </w:r>
  </w:p>
  <w:p w14:paraId="1DEE5766" w14:textId="2F367095" w:rsidR="000F785B" w:rsidRPr="00120A41" w:rsidRDefault="000F785B" w:rsidP="00120A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59F2" w14:textId="77777777" w:rsidR="000F785B" w:rsidRDefault="000F78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2172A" w14:textId="77777777" w:rsidR="005E1800" w:rsidRPr="00EC6066" w:rsidRDefault="005E1800" w:rsidP="006538C7">
      <w:r>
        <w:separator/>
      </w:r>
    </w:p>
  </w:footnote>
  <w:footnote w:type="continuationSeparator" w:id="0">
    <w:p w14:paraId="4EF9A0FA" w14:textId="77777777" w:rsidR="005E1800" w:rsidRPr="00EC6066" w:rsidRDefault="005E1800"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15B9" w14:textId="77777777" w:rsidR="000F785B" w:rsidRDefault="000F78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6CD06" w14:textId="2BB9FA76" w:rsidR="00D415A2" w:rsidRDefault="00D415A2" w:rsidP="00D415A2">
    <w:pPr>
      <w:pStyle w:val="NASLOV40ptGRAY"/>
      <w:spacing w:after="0"/>
      <w:jc w:val="center"/>
      <w:rPr>
        <w:rFonts w:ascii="Century Gothic" w:hAnsi="Century Gothic"/>
        <w:color w:val="A9C938"/>
        <w:sz w:val="20"/>
        <w:szCs w:val="24"/>
      </w:rPr>
    </w:pPr>
  </w:p>
  <w:p w14:paraId="225E4FAD" w14:textId="360E1E22" w:rsidR="006538C7" w:rsidRPr="00156F4C" w:rsidRDefault="00856D1D" w:rsidP="006538C7">
    <w:pPr>
      <w:pStyle w:val="NASLOV40ptGRAY"/>
      <w:spacing w:after="0"/>
      <w:jc w:val="right"/>
      <w:rPr>
        <w:rFonts w:ascii="Century Gothic" w:hAnsi="Century Gothic"/>
        <w:color w:val="A9C938"/>
        <w:sz w:val="20"/>
        <w:szCs w:val="24"/>
      </w:rPr>
    </w:pPr>
    <w:r w:rsidRPr="00156F4C">
      <w:rPr>
        <w:rFonts w:ascii="Century Gothic" w:hAnsi="Century Gothic"/>
        <w:color w:val="A9C938"/>
        <w:sz w:val="20"/>
        <w:szCs w:val="24"/>
      </w:rPr>
      <w:t>OBR-</w:t>
    </w:r>
    <w:r w:rsidR="00765865" w:rsidRPr="00156F4C">
      <w:rPr>
        <w:rFonts w:ascii="Century Gothic" w:hAnsi="Century Gothic"/>
        <w:color w:val="A9C938"/>
        <w:sz w:val="20"/>
        <w:szCs w:val="24"/>
      </w:rPr>
      <w:t>REFERENČNI POSLI GOSPODARSKEGA SUBJEKTA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DE6D" w14:textId="77777777" w:rsidR="000F785B" w:rsidRDefault="000F78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A74E2"/>
    <w:multiLevelType w:val="hybridMultilevel"/>
    <w:tmpl w:val="96E6A0C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3298758">
    <w:abstractNumId w:val="2"/>
  </w:num>
  <w:num w:numId="2" w16cid:durableId="242646837">
    <w:abstractNumId w:val="0"/>
  </w:num>
  <w:num w:numId="3" w16cid:durableId="484057358">
    <w:abstractNumId w:val="5"/>
  </w:num>
  <w:num w:numId="4" w16cid:durableId="1509253144">
    <w:abstractNumId w:val="1"/>
  </w:num>
  <w:num w:numId="5" w16cid:durableId="1184708053">
    <w:abstractNumId w:val="4"/>
  </w:num>
  <w:num w:numId="6" w16cid:durableId="637610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8C7"/>
    <w:rsid w:val="00021AA5"/>
    <w:rsid w:val="000505C0"/>
    <w:rsid w:val="00071BC8"/>
    <w:rsid w:val="000C2B12"/>
    <w:rsid w:val="000F785B"/>
    <w:rsid w:val="00120A41"/>
    <w:rsid w:val="00156F4C"/>
    <w:rsid w:val="00184375"/>
    <w:rsid w:val="00226C77"/>
    <w:rsid w:val="00251DCD"/>
    <w:rsid w:val="002550D7"/>
    <w:rsid w:val="00274C0A"/>
    <w:rsid w:val="0027683A"/>
    <w:rsid w:val="0028681C"/>
    <w:rsid w:val="002B2E4B"/>
    <w:rsid w:val="002C197C"/>
    <w:rsid w:val="002F16E0"/>
    <w:rsid w:val="002F3AED"/>
    <w:rsid w:val="003375EC"/>
    <w:rsid w:val="00354153"/>
    <w:rsid w:val="003A0996"/>
    <w:rsid w:val="003C1322"/>
    <w:rsid w:val="00403857"/>
    <w:rsid w:val="0041488C"/>
    <w:rsid w:val="004528E0"/>
    <w:rsid w:val="00455BEC"/>
    <w:rsid w:val="004636CB"/>
    <w:rsid w:val="004D2621"/>
    <w:rsid w:val="004E72DD"/>
    <w:rsid w:val="00501BC2"/>
    <w:rsid w:val="005230C9"/>
    <w:rsid w:val="005245B7"/>
    <w:rsid w:val="00575AE9"/>
    <w:rsid w:val="00580DD8"/>
    <w:rsid w:val="005E1800"/>
    <w:rsid w:val="005E253B"/>
    <w:rsid w:val="0060300B"/>
    <w:rsid w:val="00612E08"/>
    <w:rsid w:val="00616B0A"/>
    <w:rsid w:val="0063475D"/>
    <w:rsid w:val="006538C7"/>
    <w:rsid w:val="00672451"/>
    <w:rsid w:val="006F6ED9"/>
    <w:rsid w:val="006F7B5C"/>
    <w:rsid w:val="007208FF"/>
    <w:rsid w:val="00724EFC"/>
    <w:rsid w:val="00765865"/>
    <w:rsid w:val="00767566"/>
    <w:rsid w:val="00774FA0"/>
    <w:rsid w:val="007A7778"/>
    <w:rsid w:val="007F3777"/>
    <w:rsid w:val="007F7224"/>
    <w:rsid w:val="007F7B84"/>
    <w:rsid w:val="00854301"/>
    <w:rsid w:val="00856D1D"/>
    <w:rsid w:val="00901AF9"/>
    <w:rsid w:val="009D2AED"/>
    <w:rsid w:val="009D5A22"/>
    <w:rsid w:val="00A2327C"/>
    <w:rsid w:val="00A44FB6"/>
    <w:rsid w:val="00A7129C"/>
    <w:rsid w:val="00A85B26"/>
    <w:rsid w:val="00AC7642"/>
    <w:rsid w:val="00AF2E37"/>
    <w:rsid w:val="00BB111C"/>
    <w:rsid w:val="00BB670A"/>
    <w:rsid w:val="00BC595C"/>
    <w:rsid w:val="00C308E9"/>
    <w:rsid w:val="00C7288A"/>
    <w:rsid w:val="00CC68A6"/>
    <w:rsid w:val="00D36484"/>
    <w:rsid w:val="00D415A2"/>
    <w:rsid w:val="00D83DD7"/>
    <w:rsid w:val="00DB228C"/>
    <w:rsid w:val="00E567CC"/>
    <w:rsid w:val="00E71936"/>
    <w:rsid w:val="00E73D3D"/>
    <w:rsid w:val="00E744C4"/>
    <w:rsid w:val="00E74C76"/>
    <w:rsid w:val="00E92F50"/>
    <w:rsid w:val="00EA278F"/>
    <w:rsid w:val="00EB520B"/>
    <w:rsid w:val="00ED6563"/>
    <w:rsid w:val="00F15A74"/>
    <w:rsid w:val="00F178DB"/>
    <w:rsid w:val="00F52086"/>
    <w:rsid w:val="00F84812"/>
    <w:rsid w:val="00FD5406"/>
    <w:rsid w:val="00FE1F05"/>
    <w:rsid w:val="00FF32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C25B3"/>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1488C"/>
    <w:rPr>
      <w:color w:val="808080"/>
    </w:rPr>
  </w:style>
  <w:style w:type="paragraph" w:styleId="Besedilooblaka">
    <w:name w:val="Balloon Text"/>
    <w:basedOn w:val="Navaden"/>
    <w:link w:val="BesedilooblakaZnak"/>
    <w:uiPriority w:val="99"/>
    <w:semiHidden/>
    <w:unhideWhenUsed/>
    <w:rsid w:val="0041488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488C"/>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114</Words>
  <Characters>655</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Katarina Petač Kontić</cp:lastModifiedBy>
  <cp:revision>15</cp:revision>
  <dcterms:created xsi:type="dcterms:W3CDTF">2018-08-27T12:35:00Z</dcterms:created>
  <dcterms:modified xsi:type="dcterms:W3CDTF">2026-06-22T10:34:00Z</dcterms:modified>
</cp:coreProperties>
</file>